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260E28">
        <w:trPr>
          <w:trHeight w:val="1448"/>
        </w:trPr>
        <w:tc>
          <w:tcPr>
            <w:tcW w:w="3168" w:type="dxa"/>
            <w:shd w:val="clear" w:color="auto" w:fill="FFFFFF"/>
          </w:tcPr>
          <w:p w:rsidR="00260E28" w:rsidRDefault="00260E28" w:rsidP="0071324A"/>
          <w:p w:rsidR="00260E28" w:rsidRDefault="00F144B0"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260E28" w:rsidRDefault="00260E28" w:rsidP="0071324A">
            <w:pPr>
              <w:pStyle w:val="Header"/>
              <w:jc w:val="center"/>
              <w:rPr>
                <w:rFonts w:ascii="Arial" w:hAnsi="Arial" w:cs="Arial"/>
                <w:b/>
                <w:bCs/>
                <w:sz w:val="36"/>
                <w:szCs w:val="36"/>
              </w:rPr>
            </w:pPr>
          </w:p>
          <w:p w:rsidR="00260E28" w:rsidRDefault="00260E28" w:rsidP="0071324A">
            <w:pPr>
              <w:pStyle w:val="Header"/>
              <w:rPr>
                <w:rFonts w:ascii="Arial" w:hAnsi="Arial" w:cs="Arial"/>
                <w:b/>
                <w:bCs/>
                <w:sz w:val="36"/>
                <w:szCs w:val="36"/>
              </w:rPr>
            </w:pPr>
            <w:r>
              <w:rPr>
                <w:rFonts w:ascii="Arial" w:hAnsi="Arial" w:cs="Arial"/>
                <w:b/>
                <w:bCs/>
                <w:sz w:val="44"/>
                <w:szCs w:val="44"/>
              </w:rPr>
              <w:t xml:space="preserve">                Job Safety Analysis Worksheet</w:t>
            </w:r>
          </w:p>
        </w:tc>
        <w:tc>
          <w:tcPr>
            <w:tcW w:w="6983" w:type="dxa"/>
            <w:shd w:val="clear" w:color="auto" w:fill="FFFFFF"/>
          </w:tcPr>
          <w:p w:rsidR="00260E28" w:rsidRDefault="00260E28" w:rsidP="0071324A">
            <w:pPr>
              <w:pStyle w:val="Header"/>
              <w:rPr>
                <w:rFonts w:ascii="Arial" w:hAnsi="Arial" w:cs="Arial"/>
                <w:b/>
                <w:bCs/>
                <w:sz w:val="36"/>
                <w:szCs w:val="36"/>
              </w:rPr>
            </w:pPr>
          </w:p>
        </w:tc>
      </w:tr>
    </w:tbl>
    <w:p w:rsidR="00260E28" w:rsidRDefault="00260E28" w:rsidP="00F652FF">
      <w:pPr>
        <w:jc w:val="center"/>
        <w:rPr>
          <w:rFonts w:ascii="Arial" w:hAnsi="Arial" w:cs="Arial"/>
          <w:b/>
          <w:bCs/>
        </w:rPr>
      </w:pPr>
    </w:p>
    <w:tbl>
      <w:tblPr>
        <w:tblW w:w="0" w:type="auto"/>
        <w:tblInd w:w="-106" w:type="dxa"/>
        <w:tblLook w:val="0000"/>
      </w:tblPr>
      <w:tblGrid>
        <w:gridCol w:w="1589"/>
        <w:gridCol w:w="4460"/>
        <w:gridCol w:w="257"/>
        <w:gridCol w:w="585"/>
        <w:gridCol w:w="1047"/>
        <w:gridCol w:w="1006"/>
        <w:gridCol w:w="225"/>
        <w:gridCol w:w="711"/>
        <w:gridCol w:w="684"/>
        <w:gridCol w:w="557"/>
        <w:gridCol w:w="242"/>
        <w:gridCol w:w="1105"/>
        <w:gridCol w:w="708"/>
      </w:tblGrid>
      <w:tr w:rsidR="00260E28">
        <w:trPr>
          <w:cantSplit/>
          <w:trHeight w:hRule="exact" w:val="477"/>
        </w:trPr>
        <w:tc>
          <w:tcPr>
            <w:tcW w:w="1589" w:type="dxa"/>
            <w:tcBorders>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Contractor:</w:t>
            </w:r>
          </w:p>
        </w:tc>
        <w:tc>
          <w:tcPr>
            <w:tcW w:w="4460"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r>
              <w:rPr>
                <w:rFonts w:ascii="Arial" w:hAnsi="Arial" w:cs="Arial"/>
                <w:sz w:val="20"/>
                <w:szCs w:val="20"/>
              </w:rPr>
              <w:t>Connelly &amp; Associates, INC.</w:t>
            </w:r>
          </w:p>
        </w:tc>
        <w:tc>
          <w:tcPr>
            <w:tcW w:w="257" w:type="dxa"/>
            <w:tcBorders>
              <w:left w:val="single" w:sz="2" w:space="0" w:color="auto"/>
            </w:tcBorders>
            <w:vAlign w:val="center"/>
          </w:tcPr>
          <w:p w:rsidR="00260E28" w:rsidRDefault="00260E28" w:rsidP="0071324A">
            <w:pPr>
              <w:rPr>
                <w:rFonts w:ascii="Arial" w:hAnsi="Arial" w:cs="Arial"/>
                <w:sz w:val="20"/>
                <w:szCs w:val="20"/>
              </w:rPr>
            </w:pPr>
          </w:p>
        </w:tc>
        <w:tc>
          <w:tcPr>
            <w:tcW w:w="585" w:type="dxa"/>
            <w:tcBorders>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Date:</w:t>
            </w:r>
          </w:p>
        </w:tc>
        <w:tc>
          <w:tcPr>
            <w:tcW w:w="2053" w:type="dxa"/>
            <w:gridSpan w:val="2"/>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b/>
                <w:bCs/>
                <w:sz w:val="18"/>
                <w:szCs w:val="18"/>
              </w:rPr>
            </w:pPr>
          </w:p>
        </w:tc>
        <w:tc>
          <w:tcPr>
            <w:tcW w:w="936" w:type="dxa"/>
            <w:gridSpan w:val="2"/>
            <w:tcBorders>
              <w:left w:val="single" w:sz="2" w:space="0" w:color="auto"/>
            </w:tcBorders>
            <w:vAlign w:val="center"/>
          </w:tcPr>
          <w:p w:rsidR="00260E28" w:rsidRDefault="00260E28" w:rsidP="0071324A">
            <w:pPr>
              <w:rPr>
                <w:rFonts w:ascii="Arial Narrow" w:hAnsi="Arial Narrow" w:cs="Arial Narrow"/>
                <w:b/>
                <w:bCs/>
                <w:sz w:val="18"/>
                <w:szCs w:val="18"/>
              </w:rPr>
            </w:pPr>
          </w:p>
        </w:tc>
        <w:tc>
          <w:tcPr>
            <w:tcW w:w="1241" w:type="dxa"/>
            <w:gridSpan w:val="2"/>
            <w:tcBorders>
              <w:right w:val="single" w:sz="2" w:space="0" w:color="auto"/>
            </w:tcBorders>
            <w:vAlign w:val="center"/>
          </w:tcPr>
          <w:p w:rsidR="00260E28" w:rsidRDefault="00F144B0" w:rsidP="0071324A">
            <w:pPr>
              <w:rPr>
                <w:rFonts w:ascii="Arial Narrow" w:hAnsi="Arial Narrow" w:cs="Arial Narrow"/>
                <w:b/>
                <w:bCs/>
                <w:sz w:val="18"/>
                <w:szCs w:val="18"/>
              </w:rPr>
            </w:pPr>
            <w:r>
              <w:rPr>
                <w:rFonts w:ascii="Arial Narrow" w:hAnsi="Arial Narrow" w:cs="Arial Narrow"/>
                <w:b/>
                <w:bCs/>
                <w:sz w:val="18"/>
                <w:szCs w:val="18"/>
              </w:rPr>
              <w:t>Job</w:t>
            </w:r>
            <w:r w:rsidR="00260E28">
              <w:rPr>
                <w:rFonts w:ascii="Arial Narrow" w:hAnsi="Arial Narrow" w:cs="Arial Narrow"/>
                <w:b/>
                <w:bCs/>
                <w:sz w:val="18"/>
                <w:szCs w:val="18"/>
              </w:rPr>
              <w:t xml:space="preserve"> Number:</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b/>
                <w:bCs/>
                <w:sz w:val="20"/>
                <w:szCs w:val="20"/>
              </w:rPr>
            </w:pPr>
          </w:p>
        </w:tc>
      </w:tr>
      <w:tr w:rsidR="00260E28">
        <w:trPr>
          <w:trHeight w:hRule="exact" w:val="57"/>
        </w:trPr>
        <w:tc>
          <w:tcPr>
            <w:tcW w:w="1589" w:type="dxa"/>
            <w:vAlign w:val="center"/>
          </w:tcPr>
          <w:p w:rsidR="00260E28" w:rsidRDefault="00260E28"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260E28" w:rsidRDefault="00260E28" w:rsidP="0071324A">
            <w:pPr>
              <w:rPr>
                <w:rFonts w:ascii="Arial" w:hAnsi="Arial" w:cs="Arial"/>
                <w:sz w:val="20"/>
                <w:szCs w:val="20"/>
              </w:rPr>
            </w:pPr>
          </w:p>
        </w:tc>
        <w:tc>
          <w:tcPr>
            <w:tcW w:w="257" w:type="dxa"/>
            <w:vAlign w:val="center"/>
          </w:tcPr>
          <w:p w:rsidR="00260E28" w:rsidRDefault="00260E28" w:rsidP="0071324A">
            <w:pPr>
              <w:rPr>
                <w:rFonts w:ascii="Arial" w:hAnsi="Arial" w:cs="Arial"/>
                <w:sz w:val="20"/>
                <w:szCs w:val="20"/>
              </w:rPr>
            </w:pPr>
          </w:p>
        </w:tc>
        <w:tc>
          <w:tcPr>
            <w:tcW w:w="585" w:type="dxa"/>
            <w:vAlign w:val="center"/>
          </w:tcPr>
          <w:p w:rsidR="00260E28" w:rsidRDefault="00260E28" w:rsidP="0071324A">
            <w:pPr>
              <w:rPr>
                <w:rFonts w:ascii="Arial" w:hAnsi="Arial" w:cs="Arial"/>
                <w:b/>
                <w:bCs/>
                <w:sz w:val="18"/>
                <w:szCs w:val="18"/>
              </w:rPr>
            </w:pPr>
          </w:p>
        </w:tc>
        <w:tc>
          <w:tcPr>
            <w:tcW w:w="2053" w:type="dxa"/>
            <w:gridSpan w:val="2"/>
            <w:tcBorders>
              <w:top w:val="single" w:sz="2" w:space="0" w:color="auto"/>
            </w:tcBorders>
            <w:vAlign w:val="center"/>
          </w:tcPr>
          <w:p w:rsidR="00260E28" w:rsidRDefault="00260E28" w:rsidP="0071324A">
            <w:pPr>
              <w:rPr>
                <w:rFonts w:ascii="Arial" w:hAnsi="Arial" w:cs="Arial"/>
                <w:b/>
                <w:bCs/>
                <w:sz w:val="18"/>
                <w:szCs w:val="18"/>
              </w:rPr>
            </w:pPr>
          </w:p>
        </w:tc>
        <w:tc>
          <w:tcPr>
            <w:tcW w:w="936" w:type="dxa"/>
            <w:gridSpan w:val="2"/>
            <w:vAlign w:val="center"/>
          </w:tcPr>
          <w:p w:rsidR="00260E28" w:rsidRDefault="00260E28" w:rsidP="0071324A">
            <w:pPr>
              <w:rPr>
                <w:rFonts w:ascii="Arial" w:hAnsi="Arial" w:cs="Arial"/>
                <w:b/>
                <w:bCs/>
                <w:sz w:val="18"/>
                <w:szCs w:val="18"/>
              </w:rPr>
            </w:pPr>
          </w:p>
        </w:tc>
        <w:tc>
          <w:tcPr>
            <w:tcW w:w="3296" w:type="dxa"/>
            <w:gridSpan w:val="5"/>
            <w:vAlign w:val="center"/>
          </w:tcPr>
          <w:p w:rsidR="00260E28" w:rsidRDefault="00260E28" w:rsidP="0071324A">
            <w:pPr>
              <w:rPr>
                <w:rFonts w:ascii="Arial" w:hAnsi="Arial" w:cs="Arial"/>
                <w:b/>
                <w:bCs/>
                <w:sz w:val="20"/>
                <w:szCs w:val="20"/>
              </w:rPr>
            </w:pPr>
          </w:p>
        </w:tc>
      </w:tr>
      <w:tr w:rsidR="00260E28" w:rsidTr="00F144B0">
        <w:trPr>
          <w:trHeight w:hRule="exact" w:val="662"/>
        </w:trPr>
        <w:tc>
          <w:tcPr>
            <w:tcW w:w="1589" w:type="dxa"/>
            <w:tcBorders>
              <w:right w:val="single" w:sz="2" w:space="0" w:color="auto"/>
            </w:tcBorders>
            <w:vAlign w:val="center"/>
          </w:tcPr>
          <w:p w:rsidR="00260E28" w:rsidRDefault="00F144B0" w:rsidP="0071324A">
            <w:pPr>
              <w:rPr>
                <w:rFonts w:ascii="Arial Narrow" w:hAnsi="Arial Narrow" w:cs="Arial Narrow"/>
                <w:b/>
                <w:bCs/>
                <w:sz w:val="18"/>
                <w:szCs w:val="18"/>
              </w:rPr>
            </w:pPr>
            <w:r>
              <w:rPr>
                <w:rFonts w:ascii="Arial Narrow" w:hAnsi="Arial Narrow" w:cs="Arial Narrow"/>
                <w:b/>
                <w:bCs/>
                <w:sz w:val="18"/>
                <w:szCs w:val="18"/>
              </w:rPr>
              <w:t>Team Name</w:t>
            </w:r>
            <w:r w:rsidR="00260E28">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257" w:type="dxa"/>
            <w:tcBorders>
              <w:left w:val="single" w:sz="2" w:space="0" w:color="auto"/>
            </w:tcBorders>
            <w:vAlign w:val="center"/>
          </w:tcPr>
          <w:p w:rsidR="00260E28" w:rsidRDefault="00260E28" w:rsidP="0071324A">
            <w:pPr>
              <w:rPr>
                <w:rFonts w:ascii="Arial" w:hAnsi="Arial" w:cs="Arial"/>
                <w:sz w:val="20"/>
                <w:szCs w:val="20"/>
              </w:rPr>
            </w:pPr>
          </w:p>
        </w:tc>
        <w:tc>
          <w:tcPr>
            <w:tcW w:w="2863" w:type="dxa"/>
            <w:gridSpan w:val="4"/>
            <w:vAlign w:val="center"/>
          </w:tcPr>
          <w:p w:rsidR="00260E28" w:rsidRDefault="00260E28" w:rsidP="0071324A">
            <w:pPr>
              <w:pStyle w:val="Heading2"/>
              <w:rPr>
                <w:rFonts w:ascii="Arial Narrow" w:hAnsi="Arial Narrow" w:cs="Arial Narrow"/>
              </w:rPr>
            </w:pPr>
          </w:p>
        </w:tc>
        <w:tc>
          <w:tcPr>
            <w:tcW w:w="711" w:type="dxa"/>
            <w:vAlign w:val="center"/>
          </w:tcPr>
          <w:p w:rsidR="00260E28" w:rsidRDefault="00260E28" w:rsidP="0071324A">
            <w:pPr>
              <w:rPr>
                <w:rFonts w:ascii="Arial" w:hAnsi="Arial" w:cs="Arial"/>
                <w:b/>
                <w:bCs/>
                <w:sz w:val="20"/>
                <w:szCs w:val="20"/>
              </w:rPr>
            </w:pPr>
          </w:p>
        </w:tc>
        <w:tc>
          <w:tcPr>
            <w:tcW w:w="1241" w:type="dxa"/>
            <w:gridSpan w:val="2"/>
            <w:tcBorders>
              <w:right w:val="single" w:sz="2" w:space="0" w:color="auto"/>
            </w:tcBorders>
            <w:vAlign w:val="center"/>
          </w:tcPr>
          <w:p w:rsidR="00260E28" w:rsidRDefault="00F144B0" w:rsidP="0071324A">
            <w:pPr>
              <w:rPr>
                <w:rFonts w:ascii="Arial Narrow" w:hAnsi="Arial Narrow" w:cs="Arial Narrow"/>
                <w:b/>
                <w:bCs/>
                <w:sz w:val="18"/>
                <w:szCs w:val="18"/>
              </w:rPr>
            </w:pPr>
            <w:r>
              <w:rPr>
                <w:rFonts w:ascii="Arial Narrow" w:hAnsi="Arial Narrow" w:cs="Arial Narrow"/>
                <w:b/>
                <w:bCs/>
                <w:sz w:val="18"/>
                <w:szCs w:val="18"/>
              </w:rPr>
              <w:t>Job Name</w:t>
            </w:r>
            <w:r w:rsidR="00260E28">
              <w:rPr>
                <w:rFonts w:ascii="Arial Narrow" w:hAnsi="Arial Narrow" w:cs="Arial Narrow"/>
                <w:b/>
                <w:bCs/>
                <w:sz w:val="18"/>
                <w:szCs w:val="18"/>
              </w:rPr>
              <w:t>:</w:t>
            </w:r>
          </w:p>
        </w:tc>
        <w:tc>
          <w:tcPr>
            <w:tcW w:w="2055" w:type="dxa"/>
            <w:gridSpan w:val="3"/>
            <w:tcBorders>
              <w:top w:val="single" w:sz="2" w:space="0" w:color="auto"/>
              <w:left w:val="single" w:sz="2" w:space="0" w:color="auto"/>
              <w:bottom w:val="single" w:sz="2" w:space="0" w:color="auto"/>
              <w:right w:val="single" w:sz="2" w:space="0" w:color="auto"/>
            </w:tcBorders>
            <w:vAlign w:val="center"/>
          </w:tcPr>
          <w:p w:rsidR="00260E28" w:rsidRDefault="00F144B0" w:rsidP="0071324A">
            <w:pPr>
              <w:rPr>
                <w:rFonts w:ascii="Arial" w:hAnsi="Arial" w:cs="Arial"/>
                <w:b/>
                <w:bCs/>
                <w:sz w:val="20"/>
                <w:szCs w:val="20"/>
              </w:rPr>
            </w:pPr>
            <w:r w:rsidRPr="003C1627">
              <w:rPr>
                <w:noProof/>
              </w:rPr>
              <w:pict>
                <v:group id="_x0000_s1026" style="position:absolute;margin-left:172.05pt;margin-top:10pt;width:88.7pt;height:18.85pt;z-index:251658240;mso-position-horizontal-relative:text;mso-position-vertical-relative:text" coordorigin="10136,1930" coordsize="1774,377">
                  <v:shapetype id="_x0000_t202" coordsize="21600,21600" o:spt="202" path="m,l,21600r21600,l21600,xe">
                    <v:stroke joinstyle="miter"/>
                    <v:path gradientshapeok="t" o:connecttype="rect"/>
                  </v:shapetype>
                  <v:shape id="_x0000_s1027" type="#_x0000_t202" style="position:absolute;left:10136;top:1930;width:1774;height:377" filled="f" stroked="f">
                    <v:textbox style="mso-next-textbox:#_x0000_s1027">
                      <w:txbxContent>
                        <w:p w:rsidR="00260E28" w:rsidRDefault="00260E28" w:rsidP="00F652FF">
                          <w:pPr>
                            <w:pStyle w:val="Heading2"/>
                            <w:rPr>
                              <w:rFonts w:ascii="Arial Narrow" w:hAnsi="Arial Narrow" w:cs="Arial Narrow"/>
                            </w:rPr>
                          </w:pPr>
                          <w:r>
                            <w:rPr>
                              <w:rFonts w:ascii="Arial Narrow" w:hAnsi="Arial Narrow" w:cs="Arial Narrow"/>
                            </w:rPr>
                            <w:t>Yes             No</w:t>
                          </w:r>
                        </w:p>
                      </w:txbxContent>
                    </v:textbox>
                  </v:shape>
                  <v:shape id="_x0000_s1028" type="#_x0000_t202" style="position:absolute;left:10678;top:2037;width:215;height:178" filled="f">
                    <v:textbox style="mso-next-textbox:#_x0000_s1028">
                      <w:txbxContent>
                        <w:p w:rsidR="00260E28" w:rsidRDefault="00260E28" w:rsidP="00F652FF"/>
                      </w:txbxContent>
                    </v:textbox>
                  </v:shape>
                  <v:shape id="_x0000_s1029" type="#_x0000_t202" style="position:absolute;left:11358;top:2037;width:215;height:178" filled="f">
                    <v:textbox style="mso-next-textbox:#_x0000_s1029">
                      <w:txbxContent>
                        <w:p w:rsidR="00260E28" w:rsidRDefault="00260E28" w:rsidP="00F652FF"/>
                      </w:txbxContent>
                    </v:textbox>
                  </v:shape>
                </v:group>
              </w:pict>
            </w:r>
          </w:p>
        </w:tc>
      </w:tr>
      <w:tr w:rsidR="00260E28">
        <w:trPr>
          <w:trHeight w:hRule="exact" w:val="57"/>
        </w:trPr>
        <w:tc>
          <w:tcPr>
            <w:tcW w:w="1589" w:type="dxa"/>
            <w:vAlign w:val="center"/>
          </w:tcPr>
          <w:p w:rsidR="00260E28" w:rsidRDefault="00260E28"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260E28" w:rsidRDefault="00260E28" w:rsidP="0071324A">
            <w:pPr>
              <w:rPr>
                <w:rFonts w:ascii="Arial" w:hAnsi="Arial" w:cs="Arial"/>
                <w:sz w:val="20"/>
                <w:szCs w:val="20"/>
              </w:rPr>
            </w:pPr>
          </w:p>
        </w:tc>
        <w:tc>
          <w:tcPr>
            <w:tcW w:w="257" w:type="dxa"/>
            <w:vAlign w:val="center"/>
          </w:tcPr>
          <w:p w:rsidR="00260E28" w:rsidRDefault="00260E28" w:rsidP="0071324A">
            <w:pPr>
              <w:rPr>
                <w:rFonts w:ascii="Arial" w:hAnsi="Arial" w:cs="Arial"/>
                <w:sz w:val="20"/>
                <w:szCs w:val="20"/>
              </w:rPr>
            </w:pPr>
          </w:p>
        </w:tc>
        <w:tc>
          <w:tcPr>
            <w:tcW w:w="2863" w:type="dxa"/>
            <w:gridSpan w:val="4"/>
            <w:vAlign w:val="center"/>
          </w:tcPr>
          <w:p w:rsidR="00260E28" w:rsidRDefault="00260E28" w:rsidP="0071324A">
            <w:pPr>
              <w:pStyle w:val="Heading2"/>
              <w:rPr>
                <w:rFonts w:cs="Times New Roman"/>
              </w:rPr>
            </w:pPr>
          </w:p>
        </w:tc>
        <w:tc>
          <w:tcPr>
            <w:tcW w:w="711" w:type="dxa"/>
            <w:vAlign w:val="center"/>
          </w:tcPr>
          <w:p w:rsidR="00260E28" w:rsidRDefault="00260E28" w:rsidP="0071324A">
            <w:pPr>
              <w:rPr>
                <w:rFonts w:ascii="Arial" w:hAnsi="Arial" w:cs="Arial"/>
                <w:b/>
                <w:bCs/>
                <w:sz w:val="20"/>
                <w:szCs w:val="20"/>
              </w:rPr>
            </w:pPr>
          </w:p>
        </w:tc>
        <w:tc>
          <w:tcPr>
            <w:tcW w:w="1483" w:type="dxa"/>
            <w:gridSpan w:val="3"/>
            <w:vAlign w:val="center"/>
          </w:tcPr>
          <w:p w:rsidR="00260E28" w:rsidRDefault="00260E28" w:rsidP="0071324A">
            <w:pPr>
              <w:rPr>
                <w:rFonts w:ascii="Arial" w:hAnsi="Arial" w:cs="Arial"/>
                <w:b/>
                <w:bCs/>
                <w:sz w:val="20"/>
                <w:szCs w:val="20"/>
              </w:rPr>
            </w:pPr>
          </w:p>
        </w:tc>
        <w:tc>
          <w:tcPr>
            <w:tcW w:w="1813" w:type="dxa"/>
            <w:gridSpan w:val="2"/>
            <w:vAlign w:val="center"/>
          </w:tcPr>
          <w:p w:rsidR="00260E28" w:rsidRDefault="00260E28" w:rsidP="0071324A">
            <w:pPr>
              <w:rPr>
                <w:rFonts w:ascii="Arial" w:hAnsi="Arial" w:cs="Arial"/>
                <w:b/>
                <w:bCs/>
                <w:sz w:val="20"/>
                <w:szCs w:val="20"/>
              </w:rPr>
            </w:pPr>
          </w:p>
        </w:tc>
      </w:tr>
      <w:tr w:rsidR="00260E28">
        <w:trPr>
          <w:cantSplit/>
          <w:trHeight w:hRule="exact" w:val="410"/>
        </w:trPr>
        <w:tc>
          <w:tcPr>
            <w:tcW w:w="1589" w:type="dxa"/>
            <w:tcBorders>
              <w:right w:val="single" w:sz="2" w:space="0" w:color="auto"/>
            </w:tcBorders>
            <w:vAlign w:val="center"/>
          </w:tcPr>
          <w:p w:rsidR="00260E28" w:rsidRDefault="00F144B0" w:rsidP="0071324A">
            <w:pPr>
              <w:rPr>
                <w:rFonts w:ascii="Arial Narrow" w:hAnsi="Arial Narrow" w:cs="Arial Narrow"/>
                <w:b/>
                <w:bCs/>
                <w:sz w:val="18"/>
                <w:szCs w:val="18"/>
              </w:rPr>
            </w:pPr>
            <w:r>
              <w:rPr>
                <w:rFonts w:ascii="Arial Narrow" w:hAnsi="Arial Narrow" w:cs="Arial Narrow"/>
                <w:b/>
                <w:bCs/>
                <w:sz w:val="18"/>
                <w:szCs w:val="18"/>
              </w:rPr>
              <w:t>Team Leader</w:t>
            </w:r>
            <w:r w:rsidR="00260E28">
              <w:rPr>
                <w:rFonts w:ascii="Arial Narrow" w:hAnsi="Arial Narrow" w:cs="Arial Narrow"/>
                <w:b/>
                <w:bCs/>
                <w:sz w:val="18"/>
                <w:szCs w:val="18"/>
              </w:rPr>
              <w:t>:</w:t>
            </w:r>
          </w:p>
        </w:tc>
        <w:tc>
          <w:tcPr>
            <w:tcW w:w="4460"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257" w:type="dxa"/>
            <w:tcBorders>
              <w:left w:val="single" w:sz="2" w:space="0" w:color="auto"/>
            </w:tcBorders>
            <w:vAlign w:val="center"/>
          </w:tcPr>
          <w:p w:rsidR="00260E28" w:rsidRDefault="00260E28" w:rsidP="0071324A">
            <w:pPr>
              <w:rPr>
                <w:rFonts w:ascii="Arial" w:hAnsi="Arial" w:cs="Arial"/>
                <w:sz w:val="20"/>
                <w:szCs w:val="20"/>
              </w:rPr>
            </w:pPr>
          </w:p>
        </w:tc>
        <w:tc>
          <w:tcPr>
            <w:tcW w:w="1632" w:type="dxa"/>
            <w:gridSpan w:val="2"/>
            <w:vMerge w:val="restart"/>
            <w:tcBorders>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JSA team members:</w:t>
            </w:r>
          </w:p>
        </w:tc>
        <w:tc>
          <w:tcPr>
            <w:tcW w:w="1942" w:type="dxa"/>
            <w:gridSpan w:val="3"/>
            <w:vMerge w:val="restart"/>
            <w:tcBorders>
              <w:top w:val="single" w:sz="2" w:space="0" w:color="auto"/>
              <w:left w:val="single" w:sz="2" w:space="0" w:color="auto"/>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Name</w:t>
            </w:r>
          </w:p>
        </w:tc>
        <w:tc>
          <w:tcPr>
            <w:tcW w:w="684" w:type="dxa"/>
            <w:vMerge w:val="restart"/>
            <w:tcBorders>
              <w:top w:val="single" w:sz="2" w:space="0" w:color="auto"/>
              <w:left w:val="single" w:sz="2" w:space="0" w:color="auto"/>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Initials</w:t>
            </w:r>
          </w:p>
        </w:tc>
        <w:tc>
          <w:tcPr>
            <w:tcW w:w="1904" w:type="dxa"/>
            <w:gridSpan w:val="3"/>
            <w:vMerge w:val="restart"/>
            <w:tcBorders>
              <w:top w:val="single" w:sz="2" w:space="0" w:color="auto"/>
              <w:left w:val="single" w:sz="2" w:space="0" w:color="auto"/>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Name</w:t>
            </w:r>
          </w:p>
        </w:tc>
        <w:tc>
          <w:tcPr>
            <w:tcW w:w="708" w:type="dxa"/>
            <w:vMerge w:val="restart"/>
            <w:tcBorders>
              <w:top w:val="single" w:sz="2" w:space="0" w:color="auto"/>
              <w:left w:val="single" w:sz="2" w:space="0" w:color="auto"/>
              <w:right w:val="single" w:sz="2" w:space="0" w:color="auto"/>
            </w:tcBorders>
            <w:vAlign w:val="center"/>
          </w:tcPr>
          <w:p w:rsidR="00260E28" w:rsidRDefault="00260E28" w:rsidP="0071324A">
            <w:pPr>
              <w:rPr>
                <w:rFonts w:ascii="Arial Narrow" w:hAnsi="Arial Narrow" w:cs="Arial Narrow"/>
                <w:b/>
                <w:bCs/>
                <w:sz w:val="18"/>
                <w:szCs w:val="18"/>
              </w:rPr>
            </w:pPr>
            <w:r>
              <w:rPr>
                <w:rFonts w:ascii="Arial Narrow" w:hAnsi="Arial Narrow" w:cs="Arial Narrow"/>
                <w:b/>
                <w:bCs/>
                <w:sz w:val="18"/>
                <w:szCs w:val="18"/>
              </w:rPr>
              <w:t>Initials</w:t>
            </w:r>
          </w:p>
        </w:tc>
      </w:tr>
      <w:tr w:rsidR="00260E28">
        <w:trPr>
          <w:cantSplit/>
          <w:trHeight w:hRule="exact" w:val="57"/>
        </w:trPr>
        <w:tc>
          <w:tcPr>
            <w:tcW w:w="1589" w:type="dxa"/>
            <w:vAlign w:val="center"/>
          </w:tcPr>
          <w:p w:rsidR="00260E28" w:rsidRDefault="00260E28" w:rsidP="0071324A">
            <w:pPr>
              <w:rPr>
                <w:rFonts w:ascii="Arial Narrow" w:hAnsi="Arial Narrow" w:cs="Arial Narrow"/>
                <w:b/>
                <w:bCs/>
                <w:sz w:val="18"/>
                <w:szCs w:val="18"/>
              </w:rPr>
            </w:pPr>
          </w:p>
        </w:tc>
        <w:tc>
          <w:tcPr>
            <w:tcW w:w="4460" w:type="dxa"/>
            <w:tcBorders>
              <w:top w:val="single" w:sz="2" w:space="0" w:color="auto"/>
              <w:bottom w:val="single" w:sz="2" w:space="0" w:color="auto"/>
            </w:tcBorders>
            <w:vAlign w:val="center"/>
          </w:tcPr>
          <w:p w:rsidR="00260E28" w:rsidRDefault="00260E28" w:rsidP="0071324A">
            <w:pPr>
              <w:rPr>
                <w:rFonts w:ascii="Arial" w:hAnsi="Arial" w:cs="Arial"/>
                <w:sz w:val="20"/>
                <w:szCs w:val="20"/>
              </w:rPr>
            </w:pPr>
          </w:p>
        </w:tc>
        <w:tc>
          <w:tcPr>
            <w:tcW w:w="257" w:type="dxa"/>
            <w:vAlign w:val="center"/>
          </w:tcPr>
          <w:p w:rsidR="00260E28" w:rsidRDefault="00260E28" w:rsidP="0071324A">
            <w:pPr>
              <w:rPr>
                <w:rFonts w:ascii="Arial" w:hAnsi="Arial" w:cs="Arial"/>
                <w:sz w:val="20"/>
                <w:szCs w:val="20"/>
              </w:rPr>
            </w:pPr>
          </w:p>
        </w:tc>
        <w:tc>
          <w:tcPr>
            <w:tcW w:w="1632" w:type="dxa"/>
            <w:gridSpan w:val="2"/>
            <w:vMerge/>
            <w:tcBorders>
              <w:right w:val="single" w:sz="2" w:space="0" w:color="auto"/>
            </w:tcBorders>
            <w:vAlign w:val="center"/>
          </w:tcPr>
          <w:p w:rsidR="00260E28" w:rsidRDefault="00260E28" w:rsidP="0071324A">
            <w:pPr>
              <w:rPr>
                <w:rFonts w:ascii="Arial" w:hAnsi="Arial" w:cs="Arial"/>
                <w:b/>
                <w:bCs/>
                <w:sz w:val="18"/>
                <w:szCs w:val="18"/>
              </w:rPr>
            </w:pPr>
          </w:p>
        </w:tc>
        <w:tc>
          <w:tcPr>
            <w:tcW w:w="1942" w:type="dxa"/>
            <w:gridSpan w:val="3"/>
            <w:vMerge/>
            <w:tcBorders>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684" w:type="dxa"/>
            <w:vMerge/>
            <w:tcBorders>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1904" w:type="dxa"/>
            <w:gridSpan w:val="3"/>
            <w:vMerge/>
            <w:tcBorders>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708" w:type="dxa"/>
            <w:vMerge/>
            <w:tcBorders>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r>
      <w:tr w:rsidR="00260E28">
        <w:trPr>
          <w:cantSplit/>
          <w:trHeight w:hRule="exact" w:val="392"/>
        </w:trPr>
        <w:tc>
          <w:tcPr>
            <w:tcW w:w="1589" w:type="dxa"/>
            <w:tcBorders>
              <w:right w:val="single" w:sz="2" w:space="0" w:color="auto"/>
            </w:tcBorders>
            <w:vAlign w:val="center"/>
          </w:tcPr>
          <w:p w:rsidR="00260E28" w:rsidRDefault="00260E28" w:rsidP="0071324A">
            <w:pPr>
              <w:pStyle w:val="Heading1"/>
              <w:rPr>
                <w:rFonts w:ascii="Arial Narrow" w:hAnsi="Arial Narrow" w:cs="Arial Narrow"/>
                <w:sz w:val="18"/>
                <w:szCs w:val="18"/>
              </w:rPr>
            </w:pPr>
            <w:r>
              <w:rPr>
                <w:rFonts w:ascii="Arial Narrow" w:hAnsi="Arial Narrow" w:cs="Arial Narrow"/>
                <w:sz w:val="18"/>
                <w:szCs w:val="18"/>
              </w:rPr>
              <w:t>Description of work:</w:t>
            </w:r>
          </w:p>
        </w:tc>
        <w:tc>
          <w:tcPr>
            <w:tcW w:w="4460" w:type="dxa"/>
            <w:tcBorders>
              <w:top w:val="single" w:sz="2" w:space="0" w:color="auto"/>
              <w:left w:val="single" w:sz="2" w:space="0" w:color="auto"/>
              <w:bottom w:val="single" w:sz="2" w:space="0" w:color="auto"/>
              <w:right w:val="single" w:sz="2" w:space="0" w:color="auto"/>
            </w:tcBorders>
          </w:tcPr>
          <w:p w:rsidR="00260E28" w:rsidRDefault="00260E28" w:rsidP="00F652FF">
            <w:r>
              <w:t xml:space="preserve">Operating Cathead  </w:t>
            </w:r>
          </w:p>
        </w:tc>
        <w:tc>
          <w:tcPr>
            <w:tcW w:w="1889" w:type="dxa"/>
            <w:gridSpan w:val="3"/>
            <w:tcBorders>
              <w:left w:val="single" w:sz="2" w:space="0" w:color="auto"/>
              <w:right w:val="single" w:sz="2" w:space="0" w:color="auto"/>
            </w:tcBorders>
            <w:vAlign w:val="center"/>
          </w:tcPr>
          <w:p w:rsidR="00260E28" w:rsidRDefault="00260E28" w:rsidP="0071324A">
            <w:pPr>
              <w:rPr>
                <w:rFonts w:ascii="Arial" w:hAnsi="Arial" w:cs="Arial"/>
                <w:sz w:val="20"/>
                <w:szCs w:val="20"/>
              </w:rPr>
            </w:pPr>
          </w:p>
        </w:tc>
        <w:tc>
          <w:tcPr>
            <w:tcW w:w="1942" w:type="dxa"/>
            <w:gridSpan w:val="3"/>
            <w:tcBorders>
              <w:top w:val="single" w:sz="2" w:space="0" w:color="auto"/>
              <w:left w:val="single" w:sz="2" w:space="0" w:color="auto"/>
              <w:bottom w:val="dotted" w:sz="4" w:space="0" w:color="auto"/>
              <w:right w:val="single" w:sz="2" w:space="0" w:color="auto"/>
            </w:tcBorders>
            <w:vAlign w:val="center"/>
          </w:tcPr>
          <w:p w:rsidR="00260E28" w:rsidRDefault="00260E28" w:rsidP="0071324A">
            <w:pPr>
              <w:rPr>
                <w:rFonts w:ascii="Arial" w:hAnsi="Arial" w:cs="Arial"/>
                <w:sz w:val="20"/>
                <w:szCs w:val="20"/>
              </w:rPr>
            </w:pPr>
          </w:p>
        </w:tc>
        <w:tc>
          <w:tcPr>
            <w:tcW w:w="684"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r>
      <w:tr w:rsidR="00260E28" w:rsidTr="00F144B0">
        <w:trPr>
          <w:cantSplit/>
          <w:trHeight w:hRule="exact" w:val="505"/>
        </w:trPr>
        <w:tc>
          <w:tcPr>
            <w:tcW w:w="1589" w:type="dxa"/>
            <w:tcBorders>
              <w:right w:val="single" w:sz="2" w:space="0" w:color="auto"/>
            </w:tcBorders>
            <w:vAlign w:val="center"/>
          </w:tcPr>
          <w:p w:rsidR="00260E28" w:rsidRDefault="00260E28"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260E28" w:rsidRDefault="00260E28"/>
        </w:tc>
        <w:tc>
          <w:tcPr>
            <w:tcW w:w="1889" w:type="dxa"/>
            <w:gridSpan w:val="3"/>
            <w:tcBorders>
              <w:left w:val="single" w:sz="2" w:space="0" w:color="auto"/>
              <w:right w:val="single" w:sz="2" w:space="0" w:color="auto"/>
            </w:tcBorders>
            <w:vAlign w:val="center"/>
          </w:tcPr>
          <w:p w:rsidR="00260E28" w:rsidRDefault="00260E28"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684" w:type="dxa"/>
            <w:tcBorders>
              <w:top w:val="dotted" w:sz="4" w:space="0" w:color="auto"/>
              <w:left w:val="single" w:sz="2" w:space="0" w:color="auto"/>
              <w:bottom w:val="dotted" w:sz="4" w:space="0" w:color="auto"/>
              <w:right w:val="single" w:sz="2" w:space="0" w:color="auto"/>
            </w:tcBorders>
            <w:vAlign w:val="center"/>
          </w:tcPr>
          <w:p w:rsidR="00260E28" w:rsidRDefault="00260E28"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260E28" w:rsidRDefault="00260E28" w:rsidP="0071324A">
            <w:pPr>
              <w:rPr>
                <w:rFonts w:ascii="Arial" w:hAnsi="Arial" w:cs="Arial"/>
                <w:sz w:val="20"/>
                <w:szCs w:val="20"/>
              </w:rPr>
            </w:pPr>
          </w:p>
        </w:tc>
      </w:tr>
      <w:tr w:rsidR="00F144B0" w:rsidTr="00F144B0">
        <w:trPr>
          <w:cantSplit/>
          <w:trHeight w:hRule="exact" w:val="577"/>
        </w:trPr>
        <w:tc>
          <w:tcPr>
            <w:tcW w:w="1589" w:type="dxa"/>
            <w:tcBorders>
              <w:right w:val="single" w:sz="2" w:space="0" w:color="auto"/>
            </w:tcBorders>
            <w:vAlign w:val="center"/>
          </w:tcPr>
          <w:p w:rsidR="00F144B0" w:rsidRDefault="00F144B0" w:rsidP="0071324A">
            <w:pPr>
              <w:rPr>
                <w:rFonts w:ascii="Arial" w:hAnsi="Arial" w:cs="Arial"/>
                <w:sz w:val="20"/>
                <w:szCs w:val="20"/>
              </w:rPr>
            </w:pPr>
          </w:p>
        </w:tc>
        <w:tc>
          <w:tcPr>
            <w:tcW w:w="4460" w:type="dxa"/>
            <w:tcBorders>
              <w:top w:val="single" w:sz="2" w:space="0" w:color="auto"/>
              <w:left w:val="single" w:sz="2" w:space="0" w:color="auto"/>
              <w:bottom w:val="single" w:sz="2" w:space="0" w:color="auto"/>
              <w:right w:val="single" w:sz="2" w:space="0" w:color="auto"/>
            </w:tcBorders>
          </w:tcPr>
          <w:p w:rsidR="00F144B0" w:rsidRDefault="00F144B0"/>
        </w:tc>
        <w:tc>
          <w:tcPr>
            <w:tcW w:w="1889" w:type="dxa"/>
            <w:gridSpan w:val="3"/>
            <w:tcBorders>
              <w:left w:val="single" w:sz="2" w:space="0" w:color="auto"/>
              <w:right w:val="single" w:sz="2" w:space="0" w:color="auto"/>
            </w:tcBorders>
            <w:vAlign w:val="center"/>
          </w:tcPr>
          <w:p w:rsidR="00F144B0" w:rsidRDefault="00F144B0" w:rsidP="0071324A">
            <w:pPr>
              <w:rPr>
                <w:rFonts w:ascii="Arial" w:hAnsi="Arial" w:cs="Arial"/>
                <w:sz w:val="20"/>
                <w:szCs w:val="20"/>
              </w:rPr>
            </w:pPr>
          </w:p>
        </w:tc>
        <w:tc>
          <w:tcPr>
            <w:tcW w:w="1942" w:type="dxa"/>
            <w:gridSpan w:val="3"/>
            <w:tcBorders>
              <w:top w:val="single" w:sz="2" w:space="0" w:color="auto"/>
              <w:left w:val="single" w:sz="2" w:space="0" w:color="auto"/>
              <w:bottom w:val="single" w:sz="2" w:space="0" w:color="auto"/>
              <w:right w:val="single" w:sz="2" w:space="0" w:color="auto"/>
            </w:tcBorders>
            <w:vAlign w:val="center"/>
          </w:tcPr>
          <w:p w:rsidR="00F144B0" w:rsidRDefault="00F144B0" w:rsidP="0071324A">
            <w:pPr>
              <w:rPr>
                <w:rFonts w:ascii="Arial" w:hAnsi="Arial" w:cs="Arial"/>
                <w:sz w:val="20"/>
                <w:szCs w:val="20"/>
              </w:rPr>
            </w:pPr>
          </w:p>
        </w:tc>
        <w:tc>
          <w:tcPr>
            <w:tcW w:w="684" w:type="dxa"/>
            <w:tcBorders>
              <w:top w:val="dotted" w:sz="4" w:space="0" w:color="auto"/>
              <w:left w:val="single" w:sz="2" w:space="0" w:color="auto"/>
              <w:bottom w:val="single" w:sz="2" w:space="0" w:color="auto"/>
              <w:right w:val="single" w:sz="2" w:space="0" w:color="auto"/>
            </w:tcBorders>
            <w:vAlign w:val="center"/>
          </w:tcPr>
          <w:p w:rsidR="00F144B0" w:rsidRDefault="00F144B0" w:rsidP="0071324A">
            <w:pPr>
              <w:rPr>
                <w:rFonts w:ascii="Arial" w:hAnsi="Arial" w:cs="Arial"/>
                <w:sz w:val="20"/>
                <w:szCs w:val="20"/>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F144B0" w:rsidRDefault="00F144B0" w:rsidP="0071324A">
            <w:pPr>
              <w:rPr>
                <w:rFonts w:ascii="Arial" w:hAnsi="Arial" w:cs="Arial"/>
                <w:sz w:val="20"/>
                <w:szCs w:val="20"/>
              </w:rPr>
            </w:pPr>
          </w:p>
        </w:tc>
        <w:tc>
          <w:tcPr>
            <w:tcW w:w="708" w:type="dxa"/>
            <w:tcBorders>
              <w:top w:val="single" w:sz="2" w:space="0" w:color="auto"/>
              <w:left w:val="single" w:sz="2" w:space="0" w:color="auto"/>
              <w:bottom w:val="single" w:sz="2" w:space="0" w:color="auto"/>
              <w:right w:val="single" w:sz="2" w:space="0" w:color="auto"/>
            </w:tcBorders>
            <w:vAlign w:val="center"/>
          </w:tcPr>
          <w:p w:rsidR="00F144B0" w:rsidRDefault="00F144B0" w:rsidP="0071324A">
            <w:pPr>
              <w:rPr>
                <w:rFonts w:ascii="Arial" w:hAnsi="Arial" w:cs="Arial"/>
                <w:sz w:val="20"/>
                <w:szCs w:val="20"/>
              </w:rPr>
            </w:pPr>
          </w:p>
        </w:tc>
      </w:tr>
    </w:tbl>
    <w:p w:rsidR="00260E28" w:rsidRDefault="00260E28" w:rsidP="00F652FF">
      <w:pPr>
        <w:rPr>
          <w:rFonts w:ascii="Arial" w:hAnsi="Arial" w:cs="Arial"/>
          <w:sz w:val="12"/>
          <w:szCs w:val="12"/>
        </w:rPr>
      </w:pPr>
    </w:p>
    <w:tbl>
      <w:tblPr>
        <w:tblW w:w="13198" w:type="dxa"/>
        <w:tblInd w:w="-106" w:type="dxa"/>
        <w:tblLook w:val="0000"/>
      </w:tblPr>
      <w:tblGrid>
        <w:gridCol w:w="3422"/>
        <w:gridCol w:w="3217"/>
        <w:gridCol w:w="4848"/>
        <w:gridCol w:w="1711"/>
      </w:tblGrid>
      <w:tr w:rsidR="00260E28" w:rsidTr="00F144B0">
        <w:trPr>
          <w:trHeight w:val="2960"/>
        </w:trPr>
        <w:tc>
          <w:tcPr>
            <w:tcW w:w="3422" w:type="dxa"/>
            <w:tcBorders>
              <w:top w:val="dotted" w:sz="4" w:space="0" w:color="auto"/>
              <w:left w:val="dotted" w:sz="4" w:space="0" w:color="auto"/>
              <w:bottom w:val="dotted" w:sz="4" w:space="0" w:color="auto"/>
              <w:right w:val="dotted" w:sz="4" w:space="0" w:color="auto"/>
            </w:tcBorders>
          </w:tcPr>
          <w:p w:rsidR="00260E28" w:rsidRDefault="00260E28" w:rsidP="0071324A">
            <w:pPr>
              <w:pStyle w:val="Heading1"/>
              <w:rPr>
                <w:rFonts w:ascii="Arial Narrow" w:hAnsi="Arial Narrow" w:cs="Arial Narrow"/>
                <w:sz w:val="18"/>
                <w:szCs w:val="18"/>
              </w:rPr>
            </w:pPr>
            <w:r>
              <w:rPr>
                <w:rFonts w:ascii="Arial Narrow" w:hAnsi="Arial Narrow" w:cs="Arial Narrow"/>
                <w:sz w:val="18"/>
                <w:szCs w:val="18"/>
              </w:rPr>
              <w:lastRenderedPageBreak/>
              <w:t>Activity</w:t>
            </w:r>
          </w:p>
          <w:p w:rsidR="00260E28" w:rsidRDefault="00260E28" w:rsidP="0071324A">
            <w:pPr>
              <w:rPr>
                <w:rFonts w:ascii="Arial Narrow" w:hAnsi="Arial Narrow" w:cs="Arial Narrow"/>
                <w:sz w:val="14"/>
                <w:szCs w:val="14"/>
              </w:rPr>
            </w:pPr>
            <w:r>
              <w:rPr>
                <w:rFonts w:ascii="Arial Narrow" w:hAnsi="Arial Narrow" w:cs="Arial Narrow"/>
                <w:sz w:val="14"/>
                <w:szCs w:val="14"/>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71324A">
            <w:pPr>
              <w:pStyle w:val="Heading1"/>
              <w:rPr>
                <w:rFonts w:ascii="Arial Narrow" w:hAnsi="Arial Narrow" w:cs="Arial Narrow"/>
                <w:sz w:val="18"/>
                <w:szCs w:val="18"/>
              </w:rPr>
            </w:pPr>
            <w:r>
              <w:rPr>
                <w:rFonts w:ascii="Arial Narrow" w:hAnsi="Arial Narrow" w:cs="Arial Narrow"/>
                <w:sz w:val="18"/>
                <w:szCs w:val="18"/>
              </w:rPr>
              <w:t>Hazards</w:t>
            </w:r>
          </w:p>
          <w:p w:rsidR="00260E28" w:rsidRDefault="00260E28" w:rsidP="0071324A">
            <w:pPr>
              <w:rPr>
                <w:rFonts w:ascii="Arial Narrow" w:hAnsi="Arial Narrow" w:cs="Arial Narrow"/>
                <w:sz w:val="14"/>
                <w:szCs w:val="14"/>
              </w:rPr>
            </w:pPr>
            <w:r>
              <w:rPr>
                <w:rFonts w:ascii="Arial Narrow" w:hAnsi="Arial Narrow" w:cs="Arial Narrow"/>
                <w:sz w:val="14"/>
                <w:szCs w:val="14"/>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71324A">
            <w:pPr>
              <w:pStyle w:val="Heading1"/>
              <w:rPr>
                <w:rFonts w:ascii="Arial Narrow" w:hAnsi="Arial Narrow" w:cs="Arial Narrow"/>
                <w:sz w:val="18"/>
                <w:szCs w:val="18"/>
              </w:rPr>
            </w:pPr>
            <w:r>
              <w:rPr>
                <w:rFonts w:ascii="Arial Narrow" w:hAnsi="Arial Narrow" w:cs="Arial Narrow"/>
                <w:sz w:val="18"/>
                <w:szCs w:val="18"/>
              </w:rPr>
              <w:t>Risk control measures</w:t>
            </w:r>
          </w:p>
          <w:p w:rsidR="00260E28" w:rsidRDefault="00260E28" w:rsidP="0071324A">
            <w:pPr>
              <w:rPr>
                <w:rFonts w:ascii="Arial Narrow" w:hAnsi="Arial Narrow" w:cs="Arial Narrow"/>
                <w:sz w:val="14"/>
                <w:szCs w:val="14"/>
              </w:rPr>
            </w:pPr>
            <w:r>
              <w:rPr>
                <w:rFonts w:ascii="Arial Narrow" w:hAnsi="Arial Narrow" w:cs="Arial Narrow"/>
                <w:sz w:val="14"/>
                <w:szCs w:val="14"/>
              </w:rPr>
              <w:t>List the control measures required to eliminate or minimize the risk of injury arising from the identified hazard.</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B2112C">
            <w:pPr>
              <w:pStyle w:val="Heading1"/>
              <w:rPr>
                <w:rFonts w:ascii="Arial Narrow" w:hAnsi="Arial Narrow" w:cs="Arial Narrow"/>
                <w:sz w:val="14"/>
                <w:szCs w:val="14"/>
              </w:rPr>
            </w:pPr>
            <w:r>
              <w:rPr>
                <w:rFonts w:ascii="Arial Narrow" w:hAnsi="Arial Narrow" w:cs="Arial Narrow"/>
                <w:sz w:val="18"/>
                <w:szCs w:val="18"/>
              </w:rPr>
              <w:t xml:space="preserve">Severity Ranking  </w:t>
            </w:r>
          </w:p>
        </w:tc>
      </w:tr>
      <w:tr w:rsidR="00260E28" w:rsidTr="00F144B0">
        <w:trPr>
          <w:trHeight w:hRule="exact" w:val="4645"/>
        </w:trPr>
        <w:tc>
          <w:tcPr>
            <w:tcW w:w="3422"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t>1. Pre-construction Health &amp; Safety Meeting/General Site Activities</w:t>
            </w:r>
          </w:p>
        </w:tc>
        <w:tc>
          <w:tcPr>
            <w:tcW w:w="3217"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t>See "General Site Activities" JSA</w:t>
            </w:r>
          </w:p>
          <w:p w:rsidR="00260E28" w:rsidRPr="002A10E9" w:rsidRDefault="00260E28" w:rsidP="002A10E9">
            <w:pPr>
              <w:rPr>
                <w:rFonts w:ascii="Arial" w:hAnsi="Arial" w:cs="Arial"/>
                <w:sz w:val="18"/>
                <w:szCs w:val="18"/>
              </w:rPr>
            </w:pPr>
          </w:p>
          <w:p w:rsidR="00260E28" w:rsidRPr="002A10E9" w:rsidRDefault="00260E28" w:rsidP="002A10E9">
            <w:pPr>
              <w:rPr>
                <w:rFonts w:ascii="Arial" w:hAnsi="Arial" w:cs="Arial"/>
                <w:sz w:val="18"/>
                <w:szCs w:val="18"/>
              </w:rPr>
            </w:pPr>
          </w:p>
          <w:p w:rsidR="00260E28" w:rsidRPr="002A10E9" w:rsidRDefault="00260E28" w:rsidP="002A10E9">
            <w:pPr>
              <w:rPr>
                <w:rFonts w:ascii="Arial" w:hAnsi="Arial" w:cs="Arial"/>
                <w:sz w:val="18"/>
                <w:szCs w:val="18"/>
              </w:rPr>
            </w:pPr>
          </w:p>
          <w:p w:rsidR="00260E28" w:rsidRPr="002A10E9" w:rsidRDefault="00260E28" w:rsidP="002A10E9">
            <w:pPr>
              <w:ind w:firstLine="720"/>
              <w:rPr>
                <w:rFonts w:ascii="Arial" w:hAnsi="Arial" w:cs="Arial"/>
                <w:sz w:val="18"/>
                <w:szCs w:val="18"/>
              </w:rPr>
            </w:pPr>
          </w:p>
        </w:tc>
        <w:tc>
          <w:tcPr>
            <w:tcW w:w="4848"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t>All employees assigned to this task will attend a pre-construction</w:t>
            </w:r>
          </w:p>
          <w:p w:rsidR="00260E28" w:rsidRPr="00CA1690" w:rsidRDefault="00260E28" w:rsidP="00CA1690">
            <w:pPr>
              <w:rPr>
                <w:rFonts w:ascii="Arial" w:hAnsi="Arial" w:cs="Arial"/>
                <w:sz w:val="18"/>
                <w:szCs w:val="18"/>
              </w:rPr>
            </w:pPr>
            <w:r w:rsidRPr="00CA1690">
              <w:rPr>
                <w:rFonts w:ascii="Arial" w:hAnsi="Arial" w:cs="Arial"/>
                <w:sz w:val="18"/>
                <w:szCs w:val="18"/>
              </w:rPr>
              <w:t>health and safety meeting, which will include the pertinent JSA,</w:t>
            </w:r>
          </w:p>
          <w:p w:rsidR="00260E28" w:rsidRPr="00CA1690" w:rsidRDefault="00260E28" w:rsidP="00CA1690">
            <w:pPr>
              <w:rPr>
                <w:rFonts w:ascii="Arial" w:hAnsi="Arial" w:cs="Arial"/>
                <w:sz w:val="18"/>
                <w:szCs w:val="18"/>
              </w:rPr>
            </w:pPr>
            <w:r w:rsidRPr="00CA1690">
              <w:rPr>
                <w:rFonts w:ascii="Arial" w:hAnsi="Arial" w:cs="Arial"/>
                <w:sz w:val="18"/>
                <w:szCs w:val="18"/>
              </w:rPr>
              <w:t xml:space="preserve">Site Safety Procedures manual, types of potential hazards, and </w:t>
            </w:r>
          </w:p>
          <w:p w:rsidR="00260E28" w:rsidRPr="00CA1690" w:rsidRDefault="00260E28" w:rsidP="00CA1690">
            <w:pPr>
              <w:rPr>
                <w:rFonts w:ascii="Arial" w:hAnsi="Arial" w:cs="Arial"/>
                <w:sz w:val="18"/>
                <w:szCs w:val="18"/>
              </w:rPr>
            </w:pPr>
            <w:proofErr w:type="gramStart"/>
            <w:r w:rsidRPr="00CA1690">
              <w:rPr>
                <w:rFonts w:ascii="Arial" w:hAnsi="Arial" w:cs="Arial"/>
                <w:sz w:val="18"/>
                <w:szCs w:val="18"/>
              </w:rPr>
              <w:t>actual</w:t>
            </w:r>
            <w:proofErr w:type="gramEnd"/>
            <w:r w:rsidRPr="00CA1690">
              <w:rPr>
                <w:rFonts w:ascii="Arial" w:hAnsi="Arial" w:cs="Arial"/>
                <w:sz w:val="18"/>
                <w:szCs w:val="18"/>
              </w:rPr>
              <w:t xml:space="preserve"> hazards present and controls for those hazards.</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F652FF">
            <w:pPr>
              <w:rPr>
                <w:rFonts w:ascii="Arial" w:hAnsi="Arial" w:cs="Arial"/>
                <w:color w:val="000000"/>
                <w:sz w:val="18"/>
                <w:szCs w:val="18"/>
              </w:rPr>
            </w:pPr>
          </w:p>
        </w:tc>
      </w:tr>
      <w:tr w:rsidR="00260E28" w:rsidTr="00F144B0">
        <w:trPr>
          <w:trHeight w:hRule="exact" w:val="5140"/>
        </w:trPr>
        <w:tc>
          <w:tcPr>
            <w:tcW w:w="3422"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lastRenderedPageBreak/>
              <w:t>2. Drill Rig Set-Up.</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Roll Over</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Traffic</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Overhead and buried Utilities</w:t>
            </w:r>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Cross all hills and obstructions head on with masts lowered. Set riggers prior to raising mast.</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Utilize traffic control devices when necessary</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Position rig to avoid overhead lines by minimum distances specified in OSHA Regulation 29 CFR 1926.550. Use a spotter for overhead lines and other overhead obstructions; Underground utilities, piping, and other services must be marked out prior to excavation activities. (Ensure One-Call/Dig Safe service notified and cleared; conduct private utility locating for site services as practicable) ;Review latest recorded drawings for the site and conduct utility inspection.</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F652FF">
            <w:pPr>
              <w:rPr>
                <w:rFonts w:ascii="Arial" w:hAnsi="Arial" w:cs="Arial"/>
                <w:color w:val="000000"/>
                <w:sz w:val="18"/>
                <w:szCs w:val="18"/>
              </w:rPr>
            </w:pPr>
          </w:p>
        </w:tc>
      </w:tr>
      <w:tr w:rsidR="00260E28" w:rsidTr="00F144B0">
        <w:trPr>
          <w:trHeight w:hRule="exact" w:val="6760"/>
        </w:trPr>
        <w:tc>
          <w:tcPr>
            <w:tcW w:w="3422"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lastRenderedPageBreak/>
              <w:t>3. Drill Rig Inspection</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Defective/damaged equipment</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Unapproved/Inappropriate hoisting equipment</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Damaged lifting devices/Non-specification lifting devices or materials</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Damaged Rope</w:t>
            </w:r>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Inspection of equipment by qualified person prior to use; replace or repair damaged items with manufacturer specification equipment</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Ensure all lifting hooks or attachments are self-closing; equipped with latches or pins; or are of other surrounding design (i.e. clevis hooks and screw pins) to prevent inadvertent release of objects being lifted</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 xml:space="preserve">Inspect devices prior to each use; ensure all repairs or replacement parts meet minimum required tensile strength as specified by the equipment manufacturer.  Ensure improper substitutes or damaged items are removed from service immediately.  </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Inspect rope for wear, corrosion, fraying, oils and moisture; replace with appropriate size/strength rope as specified by the manufacturer.  Destroy wire rope by cutting lifting eyes to ensure inadvertent use is not possible.</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71324A">
            <w:pPr>
              <w:rPr>
                <w:rFonts w:ascii="Arial" w:hAnsi="Arial" w:cs="Arial"/>
                <w:color w:val="000000"/>
                <w:sz w:val="18"/>
                <w:szCs w:val="18"/>
              </w:rPr>
            </w:pPr>
          </w:p>
        </w:tc>
      </w:tr>
      <w:tr w:rsidR="00260E28" w:rsidTr="00F144B0">
        <w:trPr>
          <w:trHeight w:hRule="exact" w:val="3700"/>
        </w:trPr>
        <w:tc>
          <w:tcPr>
            <w:tcW w:w="3422"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rPr>
                <w:rFonts w:ascii="Arial" w:hAnsi="Arial" w:cs="Arial"/>
                <w:sz w:val="18"/>
                <w:szCs w:val="18"/>
              </w:rPr>
            </w:pPr>
            <w:r w:rsidRPr="00CA1690">
              <w:rPr>
                <w:rFonts w:ascii="Arial" w:hAnsi="Arial" w:cs="Arial"/>
                <w:sz w:val="18"/>
                <w:szCs w:val="18"/>
              </w:rPr>
              <w:lastRenderedPageBreak/>
              <w:t>4. Attach Casing Lengths</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Back Strain</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Crushed foot</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Pinched/lacerated Fingers</w:t>
            </w:r>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Use 2 people to lift and carry casing sections when necessary.  Use mechanical lift devices whenever possible.</w:t>
            </w:r>
          </w:p>
          <w:p w:rsidR="00260E28" w:rsidRDefault="00260E28" w:rsidP="00CA1690">
            <w:pPr>
              <w:rPr>
                <w:rFonts w:ascii="Arial" w:hAnsi="Arial" w:cs="Arial"/>
                <w:sz w:val="18"/>
                <w:szCs w:val="18"/>
              </w:rPr>
            </w:pPr>
          </w:p>
          <w:p w:rsidR="00260E28"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Safety shoes/boots</w:t>
            </w:r>
          </w:p>
          <w:p w:rsidR="00260E28" w:rsidRDefault="00260E28" w:rsidP="00CA1690">
            <w:pPr>
              <w:rPr>
                <w:rFonts w:ascii="Arial" w:hAnsi="Arial" w:cs="Arial"/>
                <w:sz w:val="18"/>
                <w:szCs w:val="18"/>
              </w:rPr>
            </w:pPr>
          </w:p>
          <w:p w:rsidR="00260E28" w:rsidRPr="00CA1690" w:rsidRDefault="00260E28" w:rsidP="00CA1690">
            <w:pPr>
              <w:rPr>
                <w:rFonts w:ascii="Arial" w:hAnsi="Arial" w:cs="Arial"/>
                <w:sz w:val="18"/>
                <w:szCs w:val="18"/>
              </w:rPr>
            </w:pPr>
            <w:r>
              <w:rPr>
                <w:rFonts w:ascii="Arial" w:hAnsi="Arial" w:cs="Arial"/>
                <w:sz w:val="18"/>
                <w:szCs w:val="18"/>
              </w:rPr>
              <w:t>-</w:t>
            </w:r>
            <w:r w:rsidRPr="00CA1690">
              <w:rPr>
                <w:rFonts w:ascii="Arial" w:hAnsi="Arial" w:cs="Arial"/>
                <w:sz w:val="18"/>
                <w:szCs w:val="18"/>
              </w:rPr>
              <w:t>Communication between employees when moving/attaching auger sections</w:t>
            </w:r>
            <w:proofErr w:type="gramStart"/>
            <w:r w:rsidRPr="00CA1690">
              <w:rPr>
                <w:rFonts w:ascii="Arial" w:hAnsi="Arial" w:cs="Arial"/>
                <w:sz w:val="18"/>
                <w:szCs w:val="18"/>
              </w:rPr>
              <w:t>;  Wear</w:t>
            </w:r>
            <w:proofErr w:type="gramEnd"/>
            <w:r w:rsidRPr="00CA1690">
              <w:rPr>
                <w:rFonts w:ascii="Arial" w:hAnsi="Arial" w:cs="Arial"/>
                <w:sz w:val="18"/>
                <w:szCs w:val="18"/>
              </w:rPr>
              <w:t xml:space="preserve"> leather gloves when handling sections.  Keep hands clear/out of pinch points</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71324A">
            <w:pPr>
              <w:rPr>
                <w:rFonts w:ascii="Arial" w:hAnsi="Arial" w:cs="Arial"/>
                <w:color w:val="000000"/>
                <w:sz w:val="18"/>
                <w:szCs w:val="18"/>
              </w:rPr>
            </w:pPr>
          </w:p>
        </w:tc>
      </w:tr>
      <w:tr w:rsidR="00260E28" w:rsidTr="00F144B0">
        <w:trPr>
          <w:trHeight w:hRule="exact" w:val="6022"/>
        </w:trPr>
        <w:tc>
          <w:tcPr>
            <w:tcW w:w="3422" w:type="dxa"/>
            <w:tcBorders>
              <w:top w:val="dotted" w:sz="4" w:space="0" w:color="auto"/>
              <w:left w:val="dotted" w:sz="4" w:space="0" w:color="auto"/>
              <w:bottom w:val="dotted" w:sz="4" w:space="0" w:color="auto"/>
              <w:right w:val="dotted" w:sz="4" w:space="0" w:color="auto"/>
            </w:tcBorders>
          </w:tcPr>
          <w:p w:rsidR="00260E28" w:rsidRPr="00CA1690" w:rsidRDefault="00260E28" w:rsidP="00CA1690">
            <w:pPr>
              <w:pStyle w:val="ListParagraph"/>
              <w:ind w:left="0"/>
              <w:rPr>
                <w:rFonts w:ascii="Arial" w:hAnsi="Arial" w:cs="Arial"/>
                <w:sz w:val="18"/>
                <w:szCs w:val="18"/>
              </w:rPr>
            </w:pPr>
            <w:r w:rsidRPr="00CA1690">
              <w:rPr>
                <w:rFonts w:ascii="Arial" w:hAnsi="Arial" w:cs="Arial"/>
                <w:sz w:val="18"/>
                <w:szCs w:val="18"/>
              </w:rPr>
              <w:lastRenderedPageBreak/>
              <w:t>5. Ground Intrusion: Boring</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CA1690">
            <w:pPr>
              <w:pStyle w:val="ListParagraph"/>
              <w:ind w:left="0"/>
              <w:rPr>
                <w:rFonts w:ascii="Arial" w:hAnsi="Arial" w:cs="Arial"/>
                <w:sz w:val="18"/>
                <w:szCs w:val="18"/>
              </w:rPr>
            </w:pPr>
            <w:r>
              <w:rPr>
                <w:rFonts w:ascii="Arial" w:hAnsi="Arial" w:cs="Arial"/>
                <w:sz w:val="18"/>
                <w:szCs w:val="18"/>
              </w:rPr>
              <w:t>-</w:t>
            </w:r>
            <w:proofErr w:type="spellStart"/>
            <w:r w:rsidRPr="00CA1690">
              <w:rPr>
                <w:rFonts w:ascii="Arial" w:hAnsi="Arial" w:cs="Arial"/>
                <w:sz w:val="18"/>
                <w:szCs w:val="18"/>
              </w:rPr>
              <w:t>Kickout</w:t>
            </w:r>
            <w:proofErr w:type="spellEnd"/>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Pinched Fingers/Caught in Rotation</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Noise</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Overhead/Falling hazards</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Fire/Explosion</w:t>
            </w:r>
          </w:p>
          <w:p w:rsidR="00260E28" w:rsidRDefault="00260E28" w:rsidP="00CA1690">
            <w:pPr>
              <w:pStyle w:val="ListParagraph"/>
              <w:ind w:left="0"/>
              <w:rPr>
                <w:rFonts w:ascii="Arial" w:hAnsi="Arial" w:cs="Arial"/>
                <w:sz w:val="18"/>
                <w:szCs w:val="18"/>
              </w:rPr>
            </w:pPr>
          </w:p>
          <w:p w:rsidR="00260E28" w:rsidRPr="00D63568" w:rsidRDefault="00260E28" w:rsidP="00CA1690">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 xml:space="preserve">Slip/Fall in </w:t>
            </w:r>
            <w:proofErr w:type="spellStart"/>
            <w:r w:rsidRPr="00D63568">
              <w:rPr>
                <w:rFonts w:ascii="Arial" w:hAnsi="Arial" w:cs="Arial"/>
                <w:sz w:val="18"/>
                <w:szCs w:val="18"/>
              </w:rPr>
              <w:t>Mudpit</w:t>
            </w:r>
            <w:proofErr w:type="spellEnd"/>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Clear the area of obstructions and communicate with all parties that drilling is beginning. Do not exceed manufacturers recommended rate of speed, force, torque, etc. Penetrate the ground slowly with hands on the controls for the first foot of soil.</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Stay clear of rotating auger, never attempt to clean auger while in motion. Use long handled shovel to clear away cuttings when auger has stopped</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Use hearing protection</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CA1690">
              <w:rPr>
                <w:rFonts w:ascii="Arial" w:hAnsi="Arial" w:cs="Arial"/>
                <w:sz w:val="18"/>
                <w:szCs w:val="18"/>
              </w:rPr>
              <w:t>Use Hard Hat;  remove overhead hazards promptly</w:t>
            </w:r>
          </w:p>
          <w:p w:rsidR="00260E28" w:rsidRDefault="00260E28" w:rsidP="00CA1690">
            <w:pPr>
              <w:pStyle w:val="ListParagraph"/>
              <w:ind w:left="0"/>
              <w:rPr>
                <w:rFonts w:ascii="Arial" w:hAnsi="Arial" w:cs="Arial"/>
                <w:sz w:val="18"/>
                <w:szCs w:val="18"/>
              </w:rPr>
            </w:pPr>
          </w:p>
          <w:p w:rsidR="00260E28" w:rsidRDefault="00260E28" w:rsidP="00CA1690">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Keep fire extinguisher within 25' of operation</w:t>
            </w:r>
            <w:proofErr w:type="gramStart"/>
            <w:r w:rsidRPr="00D63568">
              <w:rPr>
                <w:rFonts w:ascii="Arial" w:hAnsi="Arial" w:cs="Arial"/>
                <w:sz w:val="18"/>
                <w:szCs w:val="18"/>
              </w:rPr>
              <w:t>;  Monitor</w:t>
            </w:r>
            <w:proofErr w:type="gramEnd"/>
            <w:r w:rsidRPr="00D63568">
              <w:rPr>
                <w:rFonts w:ascii="Arial" w:hAnsi="Arial" w:cs="Arial"/>
                <w:sz w:val="18"/>
                <w:szCs w:val="18"/>
              </w:rPr>
              <w:t xml:space="preserve"> area with PID and LEL meter to ensure vapor concentrations when necessary.  </w:t>
            </w:r>
          </w:p>
          <w:p w:rsidR="00260E28" w:rsidRDefault="00260E28" w:rsidP="00CA1690">
            <w:pPr>
              <w:pStyle w:val="ListParagraph"/>
              <w:ind w:left="0"/>
              <w:rPr>
                <w:rFonts w:ascii="Arial" w:hAnsi="Arial" w:cs="Arial"/>
                <w:sz w:val="18"/>
                <w:szCs w:val="18"/>
              </w:rPr>
            </w:pPr>
          </w:p>
          <w:p w:rsidR="00260E28" w:rsidRPr="00D63568" w:rsidRDefault="00260E28" w:rsidP="00CA1690">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Install rough surface cover</w:t>
            </w:r>
          </w:p>
          <w:p w:rsidR="00260E28" w:rsidRDefault="00260E28" w:rsidP="00CA1690">
            <w:pPr>
              <w:pStyle w:val="ListParagraph"/>
              <w:ind w:left="0"/>
              <w:rPr>
                <w:rFonts w:ascii="Arial" w:hAnsi="Arial" w:cs="Arial"/>
                <w:sz w:val="18"/>
                <w:szCs w:val="18"/>
              </w:rPr>
            </w:pPr>
          </w:p>
          <w:p w:rsidR="00260E28" w:rsidRPr="00D63568" w:rsidRDefault="00260E28" w:rsidP="00CA1690">
            <w:pPr>
              <w:pStyle w:val="ListParagraph"/>
              <w:ind w:left="0"/>
              <w:rPr>
                <w:rFonts w:ascii="Arial" w:hAnsi="Arial" w:cs="Arial"/>
                <w:sz w:val="18"/>
                <w:szCs w:val="18"/>
              </w:rPr>
            </w:pPr>
            <w:r>
              <w:rPr>
                <w:rFonts w:ascii="Arial" w:hAnsi="Arial" w:cs="Arial"/>
                <w:sz w:val="18"/>
                <w:szCs w:val="18"/>
              </w:rPr>
              <w:t>-</w:t>
            </w:r>
          </w:p>
          <w:p w:rsidR="00260E28" w:rsidRPr="00CA1690" w:rsidRDefault="00260E28" w:rsidP="00CA1690">
            <w:pPr>
              <w:pStyle w:val="ListParagraph"/>
              <w:ind w:left="0"/>
              <w:rPr>
                <w:rFonts w:ascii="Arial" w:hAnsi="Arial" w:cs="Arial"/>
                <w:sz w:val="18"/>
                <w:szCs w:val="18"/>
              </w:rPr>
            </w:pP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71324A">
            <w:pPr>
              <w:rPr>
                <w:rFonts w:ascii="Arial" w:hAnsi="Arial" w:cs="Arial"/>
                <w:color w:val="000000"/>
                <w:sz w:val="18"/>
                <w:szCs w:val="18"/>
              </w:rPr>
            </w:pPr>
          </w:p>
        </w:tc>
      </w:tr>
      <w:tr w:rsidR="00260E28" w:rsidTr="00F144B0">
        <w:trPr>
          <w:trHeight w:hRule="exact" w:val="5140"/>
        </w:trPr>
        <w:tc>
          <w:tcPr>
            <w:tcW w:w="3422" w:type="dxa"/>
            <w:tcBorders>
              <w:top w:val="dotted" w:sz="4" w:space="0" w:color="auto"/>
              <w:left w:val="dotted" w:sz="4" w:space="0" w:color="auto"/>
              <w:bottom w:val="dotted" w:sz="4" w:space="0" w:color="auto"/>
              <w:right w:val="dotted" w:sz="4" w:space="0" w:color="auto"/>
            </w:tcBorders>
          </w:tcPr>
          <w:p w:rsidR="00260E28" w:rsidRPr="00D63568" w:rsidRDefault="00260E28" w:rsidP="00D63568">
            <w:pPr>
              <w:pStyle w:val="ListParagraph"/>
              <w:ind w:left="0"/>
              <w:rPr>
                <w:rFonts w:ascii="Arial" w:hAnsi="Arial" w:cs="Arial"/>
                <w:sz w:val="18"/>
                <w:szCs w:val="18"/>
              </w:rPr>
            </w:pPr>
            <w:r w:rsidRPr="00D63568">
              <w:rPr>
                <w:rFonts w:ascii="Arial" w:hAnsi="Arial" w:cs="Arial"/>
                <w:sz w:val="18"/>
                <w:szCs w:val="18"/>
              </w:rPr>
              <w:lastRenderedPageBreak/>
              <w:t>6. Ground Intrusion: Split Spoon</w:t>
            </w:r>
          </w:p>
        </w:tc>
        <w:tc>
          <w:tcPr>
            <w:tcW w:w="3217" w:type="dxa"/>
            <w:tcBorders>
              <w:top w:val="dotted" w:sz="4" w:space="0" w:color="auto"/>
              <w:left w:val="dotted" w:sz="4" w:space="0" w:color="auto"/>
              <w:bottom w:val="dotted" w:sz="4" w:space="0" w:color="auto"/>
              <w:right w:val="dotted" w:sz="4" w:space="0" w:color="auto"/>
            </w:tcBorders>
          </w:tcPr>
          <w:p w:rsidR="00260E28" w:rsidRDefault="00260E28" w:rsidP="00D63568">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Damaged Rope</w:t>
            </w:r>
          </w:p>
          <w:p w:rsidR="00260E28" w:rsidRDefault="00260E28" w:rsidP="00D63568">
            <w:pPr>
              <w:pStyle w:val="ListParagraph"/>
              <w:ind w:left="0"/>
              <w:rPr>
                <w:rFonts w:ascii="Arial" w:hAnsi="Arial" w:cs="Arial"/>
                <w:sz w:val="18"/>
                <w:szCs w:val="18"/>
              </w:rPr>
            </w:pPr>
          </w:p>
          <w:p w:rsidR="00260E28" w:rsidRDefault="00260E28" w:rsidP="00D63568">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Seized rope/cathead</w:t>
            </w:r>
          </w:p>
          <w:p w:rsidR="00260E28" w:rsidRDefault="00260E28" w:rsidP="00D63568">
            <w:pPr>
              <w:pStyle w:val="ListParagraph"/>
              <w:ind w:left="0"/>
              <w:rPr>
                <w:rFonts w:ascii="Arial" w:hAnsi="Arial" w:cs="Arial"/>
                <w:sz w:val="18"/>
                <w:szCs w:val="18"/>
              </w:rPr>
            </w:pPr>
          </w:p>
          <w:p w:rsidR="00260E28" w:rsidRDefault="00260E28" w:rsidP="00D63568">
            <w:pPr>
              <w:pStyle w:val="ListParagraph"/>
              <w:ind w:left="0"/>
              <w:rPr>
                <w:rFonts w:ascii="Arial" w:hAnsi="Arial" w:cs="Arial"/>
                <w:sz w:val="18"/>
                <w:szCs w:val="18"/>
              </w:rPr>
            </w:pPr>
            <w:r>
              <w:rPr>
                <w:rFonts w:ascii="Arial" w:hAnsi="Arial" w:cs="Arial"/>
                <w:sz w:val="18"/>
                <w:szCs w:val="18"/>
              </w:rPr>
              <w:t>-</w:t>
            </w:r>
            <w:r w:rsidRPr="00D63568">
              <w:rPr>
                <w:rFonts w:ascii="Arial" w:hAnsi="Arial" w:cs="Arial"/>
                <w:sz w:val="18"/>
                <w:szCs w:val="18"/>
              </w:rPr>
              <w:t>Pinched/Lacerated fingers</w:t>
            </w:r>
          </w:p>
          <w:p w:rsidR="00260E28" w:rsidRDefault="00260E28" w:rsidP="00D63568">
            <w:pPr>
              <w:pStyle w:val="ListParagraph"/>
              <w:ind w:left="0"/>
              <w:rPr>
                <w:rFonts w:ascii="Arial" w:hAnsi="Arial" w:cs="Arial"/>
                <w:sz w:val="18"/>
                <w:szCs w:val="18"/>
              </w:rPr>
            </w:pPr>
          </w:p>
          <w:p w:rsidR="00260E28" w:rsidRPr="002A10E9" w:rsidRDefault="00260E28" w:rsidP="00D63568">
            <w:pPr>
              <w:pStyle w:val="ListParagraph"/>
              <w:ind w:left="0"/>
              <w:rPr>
                <w:rFonts w:ascii="Arial" w:hAnsi="Arial" w:cs="Arial"/>
                <w:sz w:val="18"/>
                <w:szCs w:val="18"/>
              </w:rPr>
            </w:pPr>
            <w:r>
              <w:rPr>
                <w:rFonts w:ascii="Arial" w:hAnsi="Arial" w:cs="Arial"/>
                <w:sz w:val="18"/>
                <w:szCs w:val="18"/>
              </w:rPr>
              <w:t>-</w:t>
            </w:r>
            <w:r w:rsidRPr="002A10E9">
              <w:rPr>
                <w:rFonts w:ascii="Arial" w:hAnsi="Arial" w:cs="Arial"/>
                <w:sz w:val="18"/>
                <w:szCs w:val="18"/>
              </w:rPr>
              <w:t xml:space="preserve">Slip/fall  </w:t>
            </w:r>
          </w:p>
        </w:tc>
        <w:tc>
          <w:tcPr>
            <w:tcW w:w="4848" w:type="dxa"/>
            <w:tcBorders>
              <w:top w:val="dotted" w:sz="4" w:space="0" w:color="auto"/>
              <w:left w:val="dotted" w:sz="4" w:space="0" w:color="auto"/>
              <w:bottom w:val="dotted" w:sz="4" w:space="0" w:color="auto"/>
              <w:right w:val="dotted" w:sz="4" w:space="0" w:color="auto"/>
            </w:tcBorders>
          </w:tcPr>
          <w:p w:rsidR="00260E28" w:rsidRDefault="00260E28" w:rsidP="002A10E9">
            <w:pPr>
              <w:pStyle w:val="ListParagraph"/>
              <w:ind w:left="0"/>
              <w:rPr>
                <w:rFonts w:ascii="Arial" w:hAnsi="Arial" w:cs="Arial"/>
                <w:sz w:val="18"/>
                <w:szCs w:val="18"/>
              </w:rPr>
            </w:pPr>
            <w:r>
              <w:rPr>
                <w:rFonts w:ascii="Arial" w:hAnsi="Arial" w:cs="Arial"/>
                <w:sz w:val="18"/>
                <w:szCs w:val="18"/>
              </w:rPr>
              <w:t>-</w:t>
            </w:r>
            <w:r w:rsidRPr="00F652FF">
              <w:rPr>
                <w:rFonts w:ascii="Arial" w:hAnsi="Arial" w:cs="Arial"/>
                <w:sz w:val="18"/>
                <w:szCs w:val="18"/>
              </w:rPr>
              <w:t xml:space="preserve"> </w:t>
            </w:r>
            <w:r w:rsidRPr="002A10E9">
              <w:rPr>
                <w:rFonts w:ascii="Arial" w:hAnsi="Arial" w:cs="Arial"/>
                <w:sz w:val="18"/>
                <w:szCs w:val="18"/>
              </w:rPr>
              <w:t>Inspect rope for wear, fraying, oils and moisture</w:t>
            </w:r>
          </w:p>
          <w:p w:rsidR="00260E28" w:rsidRDefault="00260E28" w:rsidP="002A10E9">
            <w:pPr>
              <w:pStyle w:val="ListParagraph"/>
              <w:ind w:left="0"/>
              <w:rPr>
                <w:rFonts w:ascii="Arial" w:hAnsi="Arial" w:cs="Arial"/>
                <w:sz w:val="18"/>
                <w:szCs w:val="18"/>
              </w:rPr>
            </w:pPr>
          </w:p>
          <w:p w:rsidR="00260E28" w:rsidRDefault="00260E28" w:rsidP="002A10E9">
            <w:pPr>
              <w:pStyle w:val="ListParagraph"/>
              <w:ind w:left="0"/>
              <w:rPr>
                <w:rFonts w:ascii="Arial" w:hAnsi="Arial" w:cs="Arial"/>
                <w:sz w:val="18"/>
                <w:szCs w:val="18"/>
              </w:rPr>
            </w:pPr>
            <w:r>
              <w:rPr>
                <w:rFonts w:ascii="Arial" w:hAnsi="Arial" w:cs="Arial"/>
                <w:sz w:val="18"/>
                <w:szCs w:val="18"/>
              </w:rPr>
              <w:t>-</w:t>
            </w:r>
            <w:r w:rsidRPr="002A10E9">
              <w:rPr>
                <w:rFonts w:ascii="Arial" w:hAnsi="Arial" w:cs="Arial"/>
                <w:sz w:val="18"/>
                <w:szCs w:val="18"/>
              </w:rPr>
              <w:t>Inspect  cathead for rust and rope grooves</w:t>
            </w:r>
          </w:p>
          <w:p w:rsidR="00260E28" w:rsidRDefault="00260E28" w:rsidP="002A10E9">
            <w:pPr>
              <w:pStyle w:val="ListParagraph"/>
              <w:ind w:left="0"/>
              <w:rPr>
                <w:rFonts w:ascii="Arial" w:hAnsi="Arial" w:cs="Arial"/>
                <w:sz w:val="18"/>
                <w:szCs w:val="18"/>
              </w:rPr>
            </w:pPr>
          </w:p>
          <w:p w:rsidR="00260E28" w:rsidRDefault="00260E28" w:rsidP="002A10E9">
            <w:pPr>
              <w:pStyle w:val="ListParagraph"/>
              <w:ind w:left="0"/>
              <w:rPr>
                <w:rFonts w:ascii="Arial" w:hAnsi="Arial" w:cs="Arial"/>
                <w:sz w:val="18"/>
                <w:szCs w:val="18"/>
              </w:rPr>
            </w:pPr>
            <w:r>
              <w:rPr>
                <w:rFonts w:ascii="Arial" w:hAnsi="Arial" w:cs="Arial"/>
                <w:sz w:val="18"/>
                <w:szCs w:val="18"/>
              </w:rPr>
              <w:t>-</w:t>
            </w:r>
            <w:r w:rsidRPr="002A10E9">
              <w:rPr>
                <w:rFonts w:ascii="Arial" w:hAnsi="Arial" w:cs="Arial"/>
                <w:sz w:val="18"/>
                <w:szCs w:val="18"/>
              </w:rPr>
              <w:t xml:space="preserve">do not wrap rope around any part of the hand or </w:t>
            </w:r>
            <w:proofErr w:type="gramStart"/>
            <w:r w:rsidRPr="002A10E9">
              <w:rPr>
                <w:rFonts w:ascii="Arial" w:hAnsi="Arial" w:cs="Arial"/>
                <w:sz w:val="18"/>
                <w:szCs w:val="18"/>
              </w:rPr>
              <w:t>body,</w:t>
            </w:r>
            <w:proofErr w:type="gramEnd"/>
            <w:r w:rsidRPr="002A10E9">
              <w:rPr>
                <w:rFonts w:ascii="Arial" w:hAnsi="Arial" w:cs="Arial"/>
                <w:sz w:val="18"/>
                <w:szCs w:val="18"/>
              </w:rPr>
              <w:t xml:space="preserve"> maintain distance of at least 18 inches from in-running points. Eliminate excess rope, tie up loose clothing ;  Wear leather gloves when handling materials or equipment</w:t>
            </w:r>
          </w:p>
          <w:p w:rsidR="00260E28" w:rsidRDefault="00260E28" w:rsidP="002A10E9">
            <w:pPr>
              <w:pStyle w:val="ListParagraph"/>
              <w:ind w:left="0"/>
              <w:rPr>
                <w:rFonts w:ascii="Arial" w:hAnsi="Arial" w:cs="Arial"/>
                <w:sz w:val="18"/>
                <w:szCs w:val="18"/>
              </w:rPr>
            </w:pPr>
          </w:p>
          <w:p w:rsidR="00260E28" w:rsidRPr="002A10E9" w:rsidRDefault="00260E28" w:rsidP="002A10E9">
            <w:pPr>
              <w:pStyle w:val="ListParagraph"/>
              <w:ind w:left="0"/>
              <w:rPr>
                <w:rFonts w:ascii="Arial" w:hAnsi="Arial" w:cs="Arial"/>
                <w:sz w:val="18"/>
                <w:szCs w:val="18"/>
              </w:rPr>
            </w:pPr>
            <w:r>
              <w:rPr>
                <w:rFonts w:ascii="Arial" w:hAnsi="Arial" w:cs="Arial"/>
                <w:sz w:val="18"/>
                <w:szCs w:val="18"/>
              </w:rPr>
              <w:t>-</w:t>
            </w:r>
            <w:r w:rsidRPr="002A10E9">
              <w:rPr>
                <w:rFonts w:ascii="Arial" w:hAnsi="Arial" w:cs="Arial"/>
                <w:sz w:val="18"/>
                <w:szCs w:val="18"/>
              </w:rPr>
              <w:t>secure footing prior to operation;  clear all trip hazards;  clean/clear all slip hazards such as oils, ice, etc. ; keep materials/objects organized and out of walkways</w:t>
            </w:r>
          </w:p>
        </w:tc>
        <w:tc>
          <w:tcPr>
            <w:tcW w:w="1711" w:type="dxa"/>
            <w:tcBorders>
              <w:top w:val="dotted" w:sz="4" w:space="0" w:color="auto"/>
              <w:left w:val="dotted" w:sz="4" w:space="0" w:color="auto"/>
              <w:bottom w:val="dotted" w:sz="4" w:space="0" w:color="auto"/>
              <w:right w:val="dotted" w:sz="4" w:space="0" w:color="auto"/>
            </w:tcBorders>
          </w:tcPr>
          <w:p w:rsidR="00260E28" w:rsidRDefault="00260E28" w:rsidP="0071324A">
            <w:pPr>
              <w:rPr>
                <w:rFonts w:ascii="Arial" w:hAnsi="Arial" w:cs="Arial"/>
                <w:color w:val="000000"/>
                <w:sz w:val="18"/>
                <w:szCs w:val="18"/>
              </w:rPr>
            </w:pPr>
          </w:p>
        </w:tc>
      </w:tr>
    </w:tbl>
    <w:p w:rsidR="00260E28" w:rsidRDefault="00260E28"/>
    <w:sectPr w:rsidR="00260E28"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F652FF"/>
    <w:rsid w:val="0003643A"/>
    <w:rsid w:val="00260E28"/>
    <w:rsid w:val="002A10E9"/>
    <w:rsid w:val="003C1627"/>
    <w:rsid w:val="003D2A29"/>
    <w:rsid w:val="00455971"/>
    <w:rsid w:val="0071324A"/>
    <w:rsid w:val="00813495"/>
    <w:rsid w:val="00857918"/>
    <w:rsid w:val="008C5734"/>
    <w:rsid w:val="00B2112C"/>
    <w:rsid w:val="00C47290"/>
    <w:rsid w:val="00CA1690"/>
    <w:rsid w:val="00CC7779"/>
    <w:rsid w:val="00D45236"/>
    <w:rsid w:val="00D63568"/>
    <w:rsid w:val="00E34D94"/>
    <w:rsid w:val="00ED055B"/>
    <w:rsid w:val="00F1351A"/>
    <w:rsid w:val="00F144B0"/>
    <w:rsid w:val="00F6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668</Words>
  <Characters>3814</Characters>
  <Application>Microsoft Office Word</Application>
  <DocSecurity>0</DocSecurity>
  <Lines>31</Lines>
  <Paragraphs>8</Paragraphs>
  <ScaleCrop>false</ScaleCrop>
  <Company>Microsoft</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2</cp:revision>
  <cp:lastPrinted>2013-09-10T12:27:00Z</cp:lastPrinted>
  <dcterms:created xsi:type="dcterms:W3CDTF">2016-07-07T18:19:00Z</dcterms:created>
  <dcterms:modified xsi:type="dcterms:W3CDTF">2016-07-07T18:19:00Z</dcterms:modified>
</cp:coreProperties>
</file>